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10" w:rsidRDefault="00E63010">
      <w:pPr>
        <w:jc w:val="center"/>
      </w:pPr>
    </w:p>
    <w:p w:rsidR="00E63010" w:rsidRPr="00D070B4" w:rsidRDefault="00BA57E1">
      <w:pPr>
        <w:jc w:val="center"/>
        <w:rPr>
          <w:b/>
        </w:rPr>
      </w:pPr>
      <w:r w:rsidRPr="00D070B4">
        <w:rPr>
          <w:b/>
        </w:rPr>
        <w:t>TEKNİK ŞARTNAME</w:t>
      </w:r>
    </w:p>
    <w:p w:rsidR="00E63010" w:rsidRDefault="00BA57E1">
      <w:pPr>
        <w:jc w:val="both"/>
      </w:pPr>
      <w:r>
        <w:tab/>
        <w:t>Ulutürk</w:t>
      </w:r>
      <w:r w:rsidR="00084BAE">
        <w:t xml:space="preserve"> Ortaokulu Müdürlüğümüzce okul binasının</w:t>
      </w:r>
      <w:r>
        <w:t xml:space="preserve"> </w:t>
      </w:r>
      <w:r w:rsidR="00E53633">
        <w:t>temizlik</w:t>
      </w:r>
      <w:r w:rsidR="00084BAE">
        <w:t xml:space="preserve"> </w:t>
      </w:r>
      <w:r>
        <w:t xml:space="preserve">işlerinde </w:t>
      </w:r>
      <w:r w:rsidR="00084BAE">
        <w:t>k</w:t>
      </w:r>
      <w:r>
        <w:t xml:space="preserve">ullanılacak </w:t>
      </w:r>
      <w:r w:rsidR="00084BAE">
        <w:t xml:space="preserve">olan </w:t>
      </w:r>
      <w:r w:rsidR="00EE22F8">
        <w:t>Temizlik Malzemeleri</w:t>
      </w:r>
      <w:r>
        <w:t xml:space="preserve"> ile ilgili teknik şartnamedir.</w:t>
      </w:r>
    </w:p>
    <w:p w:rsidR="00E63010" w:rsidRDefault="00E53633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>Alım Yapılacak Malzeme Listesi</w:t>
      </w:r>
      <w:r w:rsidR="00BA57E1">
        <w:rPr>
          <w:b/>
        </w:rPr>
        <w:t>:</w:t>
      </w:r>
    </w:p>
    <w:p w:rsidR="00E63010" w:rsidRDefault="00BA57E1">
      <w:pPr>
        <w:pStyle w:val="ListeParagraf"/>
        <w:ind w:left="360"/>
        <w:rPr>
          <w:b/>
          <w:u w:val="single"/>
        </w:rPr>
      </w:pPr>
      <w:r>
        <w:rPr>
          <w:b/>
          <w:u w:val="single"/>
        </w:rPr>
        <w:t>MALZEMELERİN İSMİ VE TEKNİK ÖZELLİKLERİ</w:t>
      </w:r>
      <w:r>
        <w:rPr>
          <w:b/>
          <w:u w:val="single"/>
        </w:rPr>
        <w:tab/>
      </w:r>
    </w:p>
    <w:p w:rsidR="00E63010" w:rsidRDefault="00E63010">
      <w:pPr>
        <w:pStyle w:val="ListeParagraf"/>
        <w:ind w:left="1068"/>
      </w:pPr>
    </w:p>
    <w:p w:rsidR="00EE22F8" w:rsidRDefault="00EE22F8">
      <w:pPr>
        <w:pStyle w:val="ListeParagraf"/>
        <w:numPr>
          <w:ilvl w:val="0"/>
          <w:numId w:val="3"/>
        </w:numPr>
      </w:pPr>
      <w:r>
        <w:t xml:space="preserve">Temizlik fırçaları, </w:t>
      </w:r>
      <w:proofErr w:type="spellStart"/>
      <w:r>
        <w:t>çekpaslar</w:t>
      </w:r>
      <w:proofErr w:type="spellEnd"/>
      <w:r>
        <w:t xml:space="preserve">, </w:t>
      </w:r>
      <w:proofErr w:type="spellStart"/>
      <w:r>
        <w:t>moplar</w:t>
      </w:r>
      <w:proofErr w:type="spellEnd"/>
      <w:r>
        <w:t xml:space="preserve">, paspaslar </w:t>
      </w:r>
      <w:r w:rsidR="00D070B4">
        <w:t xml:space="preserve">büyük boy ve </w:t>
      </w:r>
      <w:r>
        <w:t>saplı olacak</w:t>
      </w:r>
      <w:r w:rsidR="00D070B4">
        <w:t xml:space="preserve">; </w:t>
      </w:r>
      <w:r>
        <w:t>kırık/arızalı/defolu ürünlerden olmayacaktır.</w:t>
      </w:r>
      <w:r w:rsidR="00D070B4">
        <w:t xml:space="preserve"> (</w:t>
      </w:r>
      <w:proofErr w:type="spellStart"/>
      <w:r w:rsidR="00D070B4">
        <w:t>Mop</w:t>
      </w:r>
      <w:proofErr w:type="spellEnd"/>
      <w:r w:rsidR="00D070B4">
        <w:t xml:space="preserve"> 80 cm olacaktır.)</w:t>
      </w:r>
    </w:p>
    <w:p w:rsidR="00D070B4" w:rsidRDefault="00D070B4" w:rsidP="00D070B4">
      <w:pPr>
        <w:pStyle w:val="ListeParagraf"/>
        <w:ind w:left="754"/>
      </w:pPr>
    </w:p>
    <w:p w:rsidR="00EE22F8" w:rsidRDefault="00EE22F8">
      <w:pPr>
        <w:pStyle w:val="ListeParagraf"/>
        <w:numPr>
          <w:ilvl w:val="0"/>
          <w:numId w:val="3"/>
        </w:numPr>
      </w:pPr>
      <w:r>
        <w:t>Çöp poşetleri sağlam malzemeden üretilmiş olacak; yırtık veya defolu ürün olmayacaktır.</w:t>
      </w:r>
    </w:p>
    <w:p w:rsidR="00D070B4" w:rsidRDefault="00D070B4" w:rsidP="00D070B4">
      <w:pPr>
        <w:pStyle w:val="ListeParagraf"/>
        <w:ind w:left="754"/>
      </w:pPr>
    </w:p>
    <w:p w:rsidR="00D070B4" w:rsidRDefault="00EE22F8" w:rsidP="00D070B4">
      <w:pPr>
        <w:pStyle w:val="ListeParagraf"/>
        <w:numPr>
          <w:ilvl w:val="0"/>
          <w:numId w:val="3"/>
        </w:numPr>
      </w:pPr>
      <w:r>
        <w:t>Çamaşır s</w:t>
      </w:r>
      <w:r w:rsidR="00E53633">
        <w:t xml:space="preserve">uyu, </w:t>
      </w:r>
      <w:r>
        <w:t>y</w:t>
      </w:r>
      <w:r w:rsidR="00E53633">
        <w:t xml:space="preserve">üzey </w:t>
      </w:r>
      <w:r>
        <w:t>temizleyici, s</w:t>
      </w:r>
      <w:r w:rsidR="00E53633">
        <w:t xml:space="preserve">ıvı </w:t>
      </w:r>
      <w:r>
        <w:t>s</w:t>
      </w:r>
      <w:r w:rsidR="00E53633">
        <w:t>abun</w:t>
      </w:r>
      <w:r>
        <w:t xml:space="preserve">, </w:t>
      </w:r>
      <w:bookmarkStart w:id="0" w:name="_GoBack"/>
      <w:bookmarkEnd w:id="0"/>
      <w:r>
        <w:t xml:space="preserve">kireç sökücü ve </w:t>
      </w:r>
      <w:proofErr w:type="spellStart"/>
      <w:r>
        <w:t>camsiller</w:t>
      </w:r>
      <w:proofErr w:type="spellEnd"/>
      <w:r>
        <w:t xml:space="preserve"> patlak/kırık bidonlarda olmayacaktır.</w:t>
      </w:r>
      <w:r w:rsidR="00D070B4">
        <w:t xml:space="preserve"> Yüzey temizleyici 2500 ml, çamaşır suyu 3600 ml, sıvı sabun 3600 ml, kireç sökücü 1000 ml, camsil 1000 ml’lik bidonlarda olmalıdır.</w:t>
      </w:r>
    </w:p>
    <w:p w:rsidR="00D070B4" w:rsidRDefault="00D070B4" w:rsidP="00D070B4">
      <w:pPr>
        <w:pStyle w:val="ListeParagraf"/>
        <w:ind w:left="754"/>
      </w:pPr>
    </w:p>
    <w:p w:rsidR="00E63010" w:rsidRDefault="00EE22F8">
      <w:pPr>
        <w:pStyle w:val="ListeParagraf"/>
        <w:numPr>
          <w:ilvl w:val="0"/>
          <w:numId w:val="3"/>
        </w:numPr>
      </w:pPr>
      <w:r>
        <w:t xml:space="preserve">Temizlik arabaları, hortum ve çöp kovaları sağlam malzemeden olacak; kırık/delik/yırtık </w:t>
      </w:r>
      <w:r w:rsidR="00F7282E">
        <w:t xml:space="preserve">/defolu ürün </w:t>
      </w:r>
      <w:r>
        <w:t>olmayacaktır.</w:t>
      </w:r>
      <w:r w:rsidR="00D070B4">
        <w:t xml:space="preserve"> Temizlik arabası metal malzeme,  çöp kovaları 120 litrelik, hortumlar 100 metrelik olmalıdır.</w:t>
      </w:r>
    </w:p>
    <w:p w:rsidR="00E63010" w:rsidRDefault="00E63010">
      <w:pPr>
        <w:pStyle w:val="ListeParagraf"/>
        <w:ind w:left="1788"/>
      </w:pPr>
    </w:p>
    <w:p w:rsidR="00E63010" w:rsidRDefault="00BA57E1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 xml:space="preserve">Malzemelerin numuneleri muayene teslim alma komisyonu tarafından kontrol edildikten ve uygun görüldükten sonra teslim alınacaktır. </w:t>
      </w:r>
    </w:p>
    <w:p w:rsidR="00D070B4" w:rsidRDefault="00D070B4" w:rsidP="00D070B4">
      <w:pPr>
        <w:pStyle w:val="ListeParagraf"/>
        <w:ind w:left="360"/>
        <w:rPr>
          <w:b/>
        </w:rPr>
      </w:pPr>
    </w:p>
    <w:p w:rsidR="00E63010" w:rsidRDefault="00BA57E1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 xml:space="preserve">Alımı yapılacak malzemeler piyasada </w:t>
      </w:r>
      <w:r w:rsidR="00E53633">
        <w:rPr>
          <w:b/>
        </w:rPr>
        <w:t>1.K</w:t>
      </w:r>
      <w:r>
        <w:rPr>
          <w:b/>
        </w:rPr>
        <w:t>alite olacaktır.</w:t>
      </w:r>
      <w:r w:rsidR="00BD4BC1">
        <w:rPr>
          <w:b/>
        </w:rPr>
        <w:t xml:space="preserve"> TSE / ISO damgalı olacaktır.</w:t>
      </w:r>
    </w:p>
    <w:p w:rsidR="00D070B4" w:rsidRDefault="00D070B4" w:rsidP="00D070B4">
      <w:pPr>
        <w:pStyle w:val="ListeParagraf"/>
        <w:ind w:left="360"/>
        <w:rPr>
          <w:b/>
        </w:rPr>
      </w:pPr>
    </w:p>
    <w:p w:rsidR="00E63010" w:rsidRDefault="00BA57E1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>Fiyatlar KDV hariç olarak verilecektir.</w:t>
      </w:r>
    </w:p>
    <w:p w:rsidR="00D070B4" w:rsidRDefault="00D070B4" w:rsidP="00D070B4">
      <w:pPr>
        <w:pStyle w:val="ListeParagraf"/>
        <w:ind w:left="360"/>
        <w:rPr>
          <w:b/>
        </w:rPr>
      </w:pPr>
    </w:p>
    <w:p w:rsidR="00E63010" w:rsidRDefault="00BA57E1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>Malzemelerin nakliyesi, yükleyip indirme işlemleri yükleyiciye aittir.</w:t>
      </w:r>
    </w:p>
    <w:p w:rsidR="00E63010" w:rsidRDefault="00E63010">
      <w:pPr>
        <w:ind w:left="708"/>
        <w:rPr>
          <w:b/>
        </w:rPr>
      </w:pPr>
    </w:p>
    <w:p w:rsidR="00E63010" w:rsidRDefault="00E63010"/>
    <w:p w:rsidR="00E63010" w:rsidRDefault="00E63010">
      <w:pPr>
        <w:pStyle w:val="ListeParagraf"/>
        <w:ind w:left="1068"/>
      </w:pPr>
    </w:p>
    <w:sectPr w:rsidR="00E6301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184"/>
    <w:multiLevelType w:val="multilevel"/>
    <w:tmpl w:val="4812355A"/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1" w15:restartNumberingAfterBreak="0">
    <w:nsid w:val="1C966BBE"/>
    <w:multiLevelType w:val="multilevel"/>
    <w:tmpl w:val="32EE1A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150E78"/>
    <w:multiLevelType w:val="multilevel"/>
    <w:tmpl w:val="870EB2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CBB6D0F"/>
    <w:multiLevelType w:val="multilevel"/>
    <w:tmpl w:val="47BEB84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10"/>
    <w:rsid w:val="00084BAE"/>
    <w:rsid w:val="002C7E33"/>
    <w:rsid w:val="00324309"/>
    <w:rsid w:val="00506BEA"/>
    <w:rsid w:val="00BA57E1"/>
    <w:rsid w:val="00BD4BC1"/>
    <w:rsid w:val="00D070B4"/>
    <w:rsid w:val="00E53633"/>
    <w:rsid w:val="00E63010"/>
    <w:rsid w:val="00E828D9"/>
    <w:rsid w:val="00EE22F8"/>
    <w:rsid w:val="00F53E17"/>
    <w:rsid w:val="00F7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D5AC0-F96A-498B-BA15-FBE33BAC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015B07"/>
    <w:pPr>
      <w:ind w:left="720"/>
      <w:contextualSpacing/>
    </w:pPr>
  </w:style>
  <w:style w:type="numbering" w:customStyle="1" w:styleId="Numaralandrmaabc">
    <w:name w:val="Numaralandırma ab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dc:description/>
  <cp:lastModifiedBy>HP</cp:lastModifiedBy>
  <cp:revision>6</cp:revision>
  <dcterms:created xsi:type="dcterms:W3CDTF">2024-09-11T08:13:00Z</dcterms:created>
  <dcterms:modified xsi:type="dcterms:W3CDTF">2024-10-01T10:37:00Z</dcterms:modified>
  <dc:language>tr-TR</dc:language>
</cp:coreProperties>
</file>